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BE" w:rsidRPr="00583F7F" w:rsidRDefault="00CE77BE" w:rsidP="009F0707">
      <w:pPr>
        <w:spacing w:line="276" w:lineRule="auto"/>
        <w:rPr>
          <w:b/>
          <w:sz w:val="24"/>
          <w:szCs w:val="24"/>
          <w:lang w:eastAsia="en-US"/>
        </w:rPr>
      </w:pPr>
      <w:r w:rsidRPr="00583F7F">
        <w:rPr>
          <w:b/>
          <w:sz w:val="24"/>
          <w:szCs w:val="24"/>
          <w:lang w:eastAsia="en-US"/>
        </w:rPr>
        <w:t>ПРИНЯТО:                                                                                  УТВЕРЖДЕНО:</w:t>
      </w:r>
    </w:p>
    <w:p w:rsidR="00CE77BE" w:rsidRPr="00583F7F" w:rsidRDefault="00CE77BE" w:rsidP="009F0707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тренерско-педагогическом совете № __</w:t>
      </w:r>
      <w:r w:rsidRPr="00BA0D4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                   </w:t>
      </w:r>
      <w:r w:rsidRPr="00583F7F">
        <w:rPr>
          <w:sz w:val="24"/>
          <w:szCs w:val="24"/>
          <w:lang w:eastAsia="en-US"/>
        </w:rPr>
        <w:t xml:space="preserve">Приказом директора </w:t>
      </w:r>
    </w:p>
    <w:p w:rsidR="00CE77BE" w:rsidRPr="00583F7F" w:rsidRDefault="00CE77BE" w:rsidP="009F0707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«____» _____________</w:t>
      </w:r>
      <w:r w:rsidRPr="00583F7F">
        <w:rPr>
          <w:sz w:val="24"/>
          <w:szCs w:val="24"/>
          <w:lang w:eastAsia="en-US"/>
        </w:rPr>
        <w:t xml:space="preserve"> 20___г.                               </w:t>
      </w:r>
      <w:r>
        <w:rPr>
          <w:sz w:val="24"/>
          <w:szCs w:val="24"/>
          <w:lang w:eastAsia="en-US"/>
        </w:rPr>
        <w:t xml:space="preserve">               МАУ ДО С</w:t>
      </w:r>
      <w:r w:rsidRPr="00583F7F">
        <w:rPr>
          <w:sz w:val="24"/>
          <w:szCs w:val="24"/>
          <w:lang w:eastAsia="en-US"/>
        </w:rPr>
        <w:t>ШОР по дзюдо</w:t>
      </w:r>
    </w:p>
    <w:p w:rsidR="00CE77BE" w:rsidRPr="00583F7F" w:rsidRDefault="00CE77BE" w:rsidP="009F0707">
      <w:pPr>
        <w:spacing w:line="276" w:lineRule="auto"/>
        <w:jc w:val="center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             </w:t>
      </w:r>
      <w:r>
        <w:rPr>
          <w:sz w:val="24"/>
          <w:szCs w:val="24"/>
          <w:lang w:eastAsia="en-US"/>
        </w:rPr>
        <w:softHyphen/>
        <w:t xml:space="preserve"> </w:t>
      </w:r>
      <w:r w:rsidRPr="00583F7F">
        <w:rPr>
          <w:sz w:val="24"/>
          <w:szCs w:val="24"/>
          <w:lang w:eastAsia="en-US"/>
        </w:rPr>
        <w:t>______________ А.Н. Соколов</w:t>
      </w:r>
    </w:p>
    <w:p w:rsidR="00CE77BE" w:rsidRDefault="00CE77BE" w:rsidP="009F0707">
      <w:pPr>
        <w:spacing w:line="276" w:lineRule="auto"/>
        <w:jc w:val="center"/>
        <w:rPr>
          <w:sz w:val="24"/>
          <w:szCs w:val="24"/>
          <w:lang w:eastAsia="en-US"/>
        </w:rPr>
      </w:pPr>
      <w:r w:rsidRPr="00583F7F">
        <w:rPr>
          <w:sz w:val="24"/>
          <w:szCs w:val="24"/>
          <w:lang w:eastAsia="en-US"/>
        </w:rPr>
        <w:t xml:space="preserve">     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         </w:t>
      </w:r>
      <w:r w:rsidRPr="00583F7F">
        <w:rPr>
          <w:sz w:val="24"/>
          <w:szCs w:val="24"/>
          <w:lang w:eastAsia="en-US"/>
        </w:rPr>
        <w:t>№ ___От «__» ________20__г.</w:t>
      </w:r>
    </w:p>
    <w:p w:rsidR="00CE77BE" w:rsidRDefault="00CE77BE" w:rsidP="009F0707">
      <w:pPr>
        <w:spacing w:line="276" w:lineRule="auto"/>
        <w:jc w:val="center"/>
        <w:rPr>
          <w:sz w:val="24"/>
          <w:szCs w:val="24"/>
          <w:lang w:eastAsia="en-US"/>
        </w:rPr>
      </w:pPr>
    </w:p>
    <w:p w:rsidR="00CE77BE" w:rsidRPr="009F0707" w:rsidRDefault="00CE77BE" w:rsidP="009F0707">
      <w:pPr>
        <w:spacing w:line="276" w:lineRule="auto"/>
        <w:jc w:val="center"/>
        <w:rPr>
          <w:b/>
          <w:sz w:val="24"/>
          <w:szCs w:val="24"/>
          <w:lang w:eastAsia="en-US"/>
        </w:rPr>
      </w:pPr>
      <w:r w:rsidRPr="009F0707">
        <w:rPr>
          <w:b/>
          <w:sz w:val="24"/>
          <w:szCs w:val="24"/>
          <w:lang w:eastAsia="en-US"/>
        </w:rPr>
        <w:t>ПОЛОЖЕНИЕ</w:t>
      </w:r>
    </w:p>
    <w:p w:rsidR="00CE77BE" w:rsidRDefault="00CE77BE" w:rsidP="009F0707">
      <w:pPr>
        <w:spacing w:line="276" w:lineRule="auto"/>
        <w:jc w:val="center"/>
        <w:rPr>
          <w:b/>
          <w:sz w:val="24"/>
          <w:szCs w:val="24"/>
          <w:lang w:eastAsia="en-US"/>
        </w:rPr>
      </w:pPr>
      <w:r w:rsidRPr="009F0707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о</w:t>
      </w:r>
      <w:r w:rsidRPr="009F0707">
        <w:rPr>
          <w:b/>
          <w:sz w:val="24"/>
          <w:szCs w:val="24"/>
          <w:lang w:eastAsia="en-US"/>
        </w:rPr>
        <w:t xml:space="preserve"> порядке ведения журнала учета групповых занятий в муниципальном автономном учреждении дополнительного образования спортивная школа </w:t>
      </w:r>
    </w:p>
    <w:p w:rsidR="00CE77BE" w:rsidRPr="009F0707" w:rsidRDefault="00CE77BE" w:rsidP="009F0707">
      <w:pPr>
        <w:spacing w:line="276" w:lineRule="auto"/>
        <w:jc w:val="center"/>
        <w:rPr>
          <w:b/>
          <w:sz w:val="24"/>
          <w:szCs w:val="24"/>
          <w:lang w:eastAsia="en-US"/>
        </w:rPr>
      </w:pPr>
      <w:bookmarkStart w:id="0" w:name="_GoBack"/>
      <w:bookmarkEnd w:id="0"/>
      <w:r w:rsidRPr="009F0707">
        <w:rPr>
          <w:b/>
          <w:sz w:val="24"/>
          <w:szCs w:val="24"/>
          <w:lang w:eastAsia="en-US"/>
        </w:rPr>
        <w:t>Олимпийского резерва по дзюдо</w:t>
      </w:r>
    </w:p>
    <w:p w:rsidR="00CE77BE" w:rsidRDefault="00CE77BE" w:rsidP="009F0707">
      <w:pPr>
        <w:spacing w:line="276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(МАУ ДО С</w:t>
      </w:r>
      <w:r w:rsidRPr="009F0707">
        <w:rPr>
          <w:b/>
          <w:sz w:val="24"/>
          <w:szCs w:val="24"/>
          <w:lang w:eastAsia="en-US"/>
        </w:rPr>
        <w:t>ШОР по дзюдо)</w:t>
      </w:r>
    </w:p>
    <w:p w:rsidR="00CE77BE" w:rsidRPr="00886A5B" w:rsidRDefault="00CE77BE" w:rsidP="00886A5B">
      <w:pPr>
        <w:spacing w:line="276" w:lineRule="auto"/>
        <w:rPr>
          <w:sz w:val="28"/>
        </w:rPr>
      </w:pPr>
    </w:p>
    <w:p w:rsidR="00CE77BE" w:rsidRPr="00886A5B" w:rsidRDefault="00CE77BE" w:rsidP="00886A5B">
      <w:pPr>
        <w:pStyle w:val="ListParagraph"/>
        <w:numPr>
          <w:ilvl w:val="0"/>
          <w:numId w:val="1"/>
        </w:numPr>
        <w:spacing w:line="276" w:lineRule="auto"/>
        <w:jc w:val="center"/>
        <w:rPr>
          <w:sz w:val="24"/>
        </w:rPr>
      </w:pPr>
      <w:r w:rsidRPr="00886A5B">
        <w:rPr>
          <w:sz w:val="24"/>
          <w:szCs w:val="24"/>
          <w:lang w:eastAsia="en-US"/>
        </w:rPr>
        <w:t>ЦЕЛИ И ЗАДАЧИ</w:t>
      </w:r>
    </w:p>
    <w:p w:rsidR="00CE77BE" w:rsidRPr="00CE5D3C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Pr="00CE5D3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1. </w:t>
      </w:r>
      <w:r w:rsidRPr="00CE5D3C">
        <w:rPr>
          <w:sz w:val="24"/>
          <w:szCs w:val="24"/>
          <w:lang w:eastAsia="en-US"/>
        </w:rPr>
        <w:t>Установление единых требований по заполнению и ведению журналов учёта групповых занятий спортивной школы.</w:t>
      </w:r>
    </w:p>
    <w:p w:rsidR="00CE77BE" w:rsidRDefault="00CE77BE" w:rsidP="0039149B">
      <w:pPr>
        <w:spacing w:line="276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>1</w:t>
      </w:r>
      <w:r w:rsidRPr="00CE5D3C">
        <w:rPr>
          <w:sz w:val="24"/>
          <w:lang w:eastAsia="en-US"/>
        </w:rPr>
        <w:t>.2</w:t>
      </w:r>
      <w:r>
        <w:rPr>
          <w:sz w:val="24"/>
          <w:lang w:eastAsia="en-US"/>
        </w:rPr>
        <w:t>. Регламентирование количества проверок журналов в год.</w:t>
      </w:r>
    </w:p>
    <w:p w:rsidR="00CE77BE" w:rsidRPr="00CE5D3C" w:rsidRDefault="00CE77BE" w:rsidP="0039149B">
      <w:pPr>
        <w:spacing w:line="276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>1.3. Определение условий хранения журналов.</w:t>
      </w:r>
      <w:r w:rsidRPr="00CE5D3C">
        <w:rPr>
          <w:sz w:val="24"/>
          <w:lang w:eastAsia="en-US"/>
        </w:rPr>
        <w:t xml:space="preserve"> 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</w:p>
    <w:p w:rsidR="00CE77BE" w:rsidRPr="00886A5B" w:rsidRDefault="00CE77BE" w:rsidP="00886A5B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val="en-US" w:eastAsia="en-US"/>
        </w:rPr>
        <w:t>II</w:t>
      </w:r>
      <w:r>
        <w:rPr>
          <w:sz w:val="24"/>
          <w:szCs w:val="24"/>
          <w:lang w:eastAsia="en-US"/>
        </w:rPr>
        <w:t>. ОБЩИЕ ПОЛОЖЕНИЯ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Pr="009F070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1.</w:t>
      </w:r>
      <w:r w:rsidRPr="009F070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Журнал учёта групповых занятий спортивной школы является государственным нормативно-финансовым документом. Ведение журнала является обязательным для каждого тренера-преподавателя.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2.2. К ведению журналов допускаются только педагогические работники, проводящие учебно-тренировочные занятия в конкретной группе.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2.3.  Категорически запрещается допускать учащихся к работе с журналом.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2.4. Проверку осуществляет заместитель директора по учебно-воспитательной работе на соответствие требованиям к ведению журнала.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2.5. Проверка журналов осуществляется по плану внутришкольного контроля, не менее 1 раза в месяц. В необходимых случаях проверка осуществляется внепланово, оперативно.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2.6. Директор образовательного учреждения и заместитель директора по учебно-воспитательной работе (УВР) обязаны обеспечить хранение журналов.</w:t>
      </w:r>
    </w:p>
    <w:p w:rsidR="00CE77BE" w:rsidRDefault="00CE77BE" w:rsidP="00886A5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2.7. Заместитель директора по учебно-воспитательной работе обязан ежегодно с 1 по 10 сентября проводить инструктаж с тренерами-преподавателями по ведению журналов учёта. По окончании инструктажа каждый тренер-преподаватель ставит подпись в журнале инструктажей.</w:t>
      </w:r>
    </w:p>
    <w:p w:rsidR="00CE77BE" w:rsidRDefault="00CE77BE" w:rsidP="009F0707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CE77BE" w:rsidRPr="00886A5B" w:rsidRDefault="00CE77BE" w:rsidP="00DF207A">
      <w:pPr>
        <w:pStyle w:val="ListParagraph"/>
        <w:numPr>
          <w:ilvl w:val="0"/>
          <w:numId w:val="3"/>
        </w:numPr>
        <w:spacing w:line="276" w:lineRule="auto"/>
        <w:jc w:val="center"/>
        <w:rPr>
          <w:sz w:val="24"/>
          <w:szCs w:val="24"/>
          <w:lang w:val="en-US" w:eastAsia="en-US"/>
        </w:rPr>
      </w:pPr>
      <w:r>
        <w:rPr>
          <w:sz w:val="24"/>
          <w:szCs w:val="24"/>
          <w:lang w:eastAsia="en-US"/>
        </w:rPr>
        <w:t>УКАЗАНИЯ К ВЕДЕНИЮ ЖУРНАЛА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3.1. Все записи в журнале должны быть сделаны шариковой ручкой синего цвета, чётко и аккуратно. Достоверными являются исправления, заверенные подписью заместителя директора по УВР.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3.1. На обложке журнала тренер-преподаватель заполняет: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наименование группы (этап подготовки группы);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учебный год;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вид спорта;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ФИО тренера-преподавателя (полностью);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даты начала и окончания ведения журнала.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3.3. На первой странице журнала находятся «Указания к ведению журнала», которые являются инструкцией для тренеров-преподавателей.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3.4. На второй странице журнала ежемесячно записывается расписание. Все изменения расписания проводятся по согласованию с директором и заместителем директора по учебно-воспитательной работе. В таблице указывается время их проведения в соответствующий день недели.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3.5. На второй странице «Общие сведения» указывается состав учебной группы: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ФИО обучающегося;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год рождения (число, месяц, год);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год поступления с спортивную школу;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место учёбы;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спортивный разряд на 1 сентября и на конец года (при наличии);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дата медицинского осмотра (дважды в год);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ФИО родителей (законных представителей), контактный телефон;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домашний адрес.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3.6. В пункте «Учёт посещаемости учебно-тренировочных занятий и объёма нагрузок» заполняется: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ФИО обучающегося;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месяц и число проведения занятий, количество часов работы в соответствии с учебным планом и расписанием.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дата, тема учебно-тренировочного занятия, подпись тренера-преподавателя;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3.7. Тренер-преподаватель систематически в дни и часы занятий учебной группы отмечает в журнале не явившихся буквой – «н», больных – буквой «б» в графе, соответствующей дате занятий.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случае изменений в составе учебной группы выбывшие отмечаются тренером-преподавателем и подаются списком в учебную часть учреждения с указанием даты выбытия. Вновь принятые вносятся в список обучающихся и подаются с заявлением (СНИЛС, свидетельство о рождении и справкой от спортивного врача) в учебную часть с указанием даты поступления.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3.8. Тренер-преподаватель заполняет в журнале учебный план-график распределения учебных часов в год.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3.9. В конце года тренер-преподаватель заполняет страницу «Итоги работы за учебный год» в соответствии с оглавлением столбцов.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3.10. Журнал необходимо заполнять в день проведения занятий. Запрещается заполнять журнал заранее.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3.11. Дни, в которые не проводились занятия (тренер-преподаватель был на больничном, в отпуске, на курсах и пр.), не должны быть записаны в журнале. Заполнение столбцов с датой проведения занятия идёт без пропуска столбцов.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3.12. Все изменения расписания проводятся по согласованию с директором и заместителем директора по учебно-воспитательной работе.</w:t>
      </w: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</w:p>
    <w:p w:rsidR="00CE77BE" w:rsidRPr="00E37D6B" w:rsidRDefault="00CE77BE" w:rsidP="00E37D6B">
      <w:pPr>
        <w:pStyle w:val="ListParagraph"/>
        <w:numPr>
          <w:ilvl w:val="0"/>
          <w:numId w:val="3"/>
        </w:numPr>
        <w:spacing w:line="276" w:lineRule="auto"/>
        <w:jc w:val="center"/>
        <w:rPr>
          <w:sz w:val="24"/>
          <w:szCs w:val="24"/>
          <w:lang w:val="en-US" w:eastAsia="en-US"/>
        </w:rPr>
      </w:pPr>
      <w:r>
        <w:rPr>
          <w:sz w:val="24"/>
          <w:szCs w:val="24"/>
          <w:lang w:eastAsia="en-US"/>
        </w:rPr>
        <w:t>КОНТРОЛЬ И ХРАНЕНИЕ</w:t>
      </w:r>
    </w:p>
    <w:p w:rsidR="00CE77BE" w:rsidRPr="00E37D6B" w:rsidRDefault="00CE77BE" w:rsidP="002E4F65">
      <w:pPr>
        <w:spacing w:line="276" w:lineRule="auto"/>
        <w:jc w:val="both"/>
        <w:rPr>
          <w:sz w:val="24"/>
          <w:szCs w:val="24"/>
          <w:lang w:eastAsia="en-US"/>
        </w:rPr>
      </w:pPr>
      <w:r w:rsidRPr="00E37D6B">
        <w:rPr>
          <w:sz w:val="24"/>
          <w:szCs w:val="24"/>
          <w:lang w:eastAsia="en-US"/>
        </w:rPr>
        <w:t>4.</w:t>
      </w:r>
      <w:r>
        <w:rPr>
          <w:sz w:val="24"/>
          <w:szCs w:val="24"/>
          <w:lang w:eastAsia="en-US"/>
        </w:rPr>
        <w:t xml:space="preserve">1. </w:t>
      </w:r>
      <w:r w:rsidRPr="00E37D6B">
        <w:rPr>
          <w:sz w:val="24"/>
          <w:szCs w:val="24"/>
          <w:lang w:eastAsia="en-US"/>
        </w:rPr>
        <w:t xml:space="preserve">Директор образовательного учреждения и его заместитель по учебно-воспитательной работе обязаны обеспечить хранение журналов и систематически (не реже </w:t>
      </w:r>
      <w:r>
        <w:rPr>
          <w:sz w:val="24"/>
          <w:szCs w:val="24"/>
          <w:lang w:eastAsia="en-US"/>
        </w:rPr>
        <w:t>1 раза) осуществлять контроль над</w:t>
      </w:r>
      <w:r w:rsidRPr="00E37D6B">
        <w:rPr>
          <w:sz w:val="24"/>
          <w:szCs w:val="24"/>
          <w:lang w:eastAsia="en-US"/>
        </w:rPr>
        <w:t xml:space="preserve"> правильностью их ведения. </w:t>
      </w:r>
    </w:p>
    <w:p w:rsidR="00CE77BE" w:rsidRDefault="00CE77BE" w:rsidP="002E4F65">
      <w:pPr>
        <w:spacing w:line="276" w:lineRule="auto"/>
        <w:jc w:val="both"/>
        <w:rPr>
          <w:sz w:val="24"/>
          <w:lang w:eastAsia="en-US"/>
        </w:rPr>
      </w:pPr>
      <w:r w:rsidRPr="00E37D6B">
        <w:rPr>
          <w:sz w:val="24"/>
          <w:lang w:eastAsia="en-US"/>
        </w:rPr>
        <w:t xml:space="preserve">4.2. В течение </w:t>
      </w:r>
      <w:r>
        <w:rPr>
          <w:sz w:val="24"/>
          <w:lang w:eastAsia="en-US"/>
        </w:rPr>
        <w:t>учебного года</w:t>
      </w:r>
      <w:r w:rsidRPr="00E37D6B">
        <w:rPr>
          <w:sz w:val="24"/>
          <w:lang w:eastAsia="en-US"/>
        </w:rPr>
        <w:t xml:space="preserve"> журнал </w:t>
      </w:r>
      <w:r>
        <w:rPr>
          <w:sz w:val="24"/>
          <w:lang w:eastAsia="en-US"/>
        </w:rPr>
        <w:t>находится у тренера-преподавателя, который ведёт его в соответствии с данным положением и сдает на проверку заместителю директора по УВР не реже 1 раза в месяц, либо по требованию. В конце учебного года журналы сдаются заместителю директора по УВР на хранение.</w:t>
      </w:r>
    </w:p>
    <w:p w:rsidR="00CE77BE" w:rsidRDefault="00CE77BE" w:rsidP="002E4F65">
      <w:pPr>
        <w:spacing w:line="276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>4.3. Кроме указанных выше обязательных проверок журнала могут быть ещё целевые проверки, а также проверки, проводимые другими организациями.</w:t>
      </w:r>
    </w:p>
    <w:p w:rsidR="00CE77BE" w:rsidRDefault="00CE77BE" w:rsidP="002E4F65">
      <w:pPr>
        <w:spacing w:line="276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>4.4. Результаты проверки журналов заместителем директора по УВР отражаются в специальном журнале. По итогам проверки за систематические грубые нарушения ведения журналов директор принимает административно-управленческое решение за некачественное выполнение работы или может объявить и/или снять оплату.</w:t>
      </w:r>
    </w:p>
    <w:p w:rsidR="00CE77BE" w:rsidRDefault="00CE77BE" w:rsidP="002E4F65">
      <w:pPr>
        <w:spacing w:line="276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>4.5. Проверка журнала осуществляется ежемесячно не позднее 23 числа.</w:t>
      </w:r>
    </w:p>
    <w:p w:rsidR="00CE77BE" w:rsidRDefault="00CE77BE" w:rsidP="002E4F65">
      <w:pPr>
        <w:spacing w:line="276" w:lineRule="auto"/>
        <w:jc w:val="both"/>
        <w:rPr>
          <w:sz w:val="24"/>
          <w:lang w:eastAsia="en-US"/>
        </w:rPr>
      </w:pPr>
      <w:r>
        <w:rPr>
          <w:sz w:val="24"/>
          <w:lang w:eastAsia="en-US"/>
        </w:rPr>
        <w:t>4.6. В конце каждого учебного года журналы, проверенные и подписанные заместителем директора по УВР, сдаются в архив школы.</w:t>
      </w:r>
    </w:p>
    <w:p w:rsidR="00CE77BE" w:rsidRDefault="00CE77BE" w:rsidP="002E4F65">
      <w:pPr>
        <w:spacing w:line="276" w:lineRule="auto"/>
        <w:jc w:val="both"/>
        <w:rPr>
          <w:sz w:val="24"/>
          <w:lang w:eastAsia="en-US"/>
        </w:rPr>
      </w:pPr>
    </w:p>
    <w:p w:rsidR="00CE77BE" w:rsidRPr="008B37DE" w:rsidRDefault="00CE77BE" w:rsidP="00E3098D">
      <w:pPr>
        <w:pStyle w:val="Default"/>
        <w:ind w:left="540" w:hanging="540"/>
        <w:jc w:val="center"/>
        <w:rPr>
          <w:szCs w:val="28"/>
        </w:rPr>
      </w:pPr>
      <w:r w:rsidRPr="008B37DE">
        <w:rPr>
          <w:szCs w:val="28"/>
          <w:lang w:val="en-US"/>
        </w:rPr>
        <w:t>V</w:t>
      </w:r>
      <w:r w:rsidRPr="008B37DE">
        <w:rPr>
          <w:szCs w:val="28"/>
        </w:rPr>
        <w:t>. ЗАКЛЮЧИТЕЛЬНЫЕ ПОЛОЖЕНИЯ</w:t>
      </w:r>
    </w:p>
    <w:p w:rsidR="00CE77BE" w:rsidRPr="008B37DE" w:rsidRDefault="00CE77BE" w:rsidP="00E3098D">
      <w:pPr>
        <w:pStyle w:val="Default"/>
        <w:ind w:left="540" w:hanging="540"/>
        <w:jc w:val="center"/>
        <w:rPr>
          <w:szCs w:val="28"/>
        </w:rPr>
      </w:pPr>
    </w:p>
    <w:p w:rsidR="00CE77BE" w:rsidRPr="008B37DE" w:rsidRDefault="00CE77BE" w:rsidP="00E3098D">
      <w:pPr>
        <w:pStyle w:val="Default"/>
        <w:spacing w:line="276" w:lineRule="auto"/>
        <w:ind w:left="540" w:hanging="540"/>
        <w:rPr>
          <w:szCs w:val="28"/>
        </w:rPr>
      </w:pPr>
      <w:r w:rsidRPr="008B37DE">
        <w:rPr>
          <w:szCs w:val="28"/>
        </w:rPr>
        <w:t>5.1. Настоящее положение вступает в силу с момента его подписания.</w:t>
      </w:r>
    </w:p>
    <w:p w:rsidR="00CE77BE" w:rsidRPr="008B37DE" w:rsidRDefault="00CE77BE" w:rsidP="00E3098D">
      <w:pPr>
        <w:pStyle w:val="Default"/>
        <w:spacing w:line="276" w:lineRule="auto"/>
        <w:ind w:left="540" w:hanging="540"/>
        <w:rPr>
          <w:szCs w:val="28"/>
        </w:rPr>
      </w:pPr>
      <w:r w:rsidRPr="008B37DE">
        <w:rPr>
          <w:szCs w:val="28"/>
        </w:rPr>
        <w:t>5.2. Основанием прекращения действия настоящего Положения становятся:</w:t>
      </w:r>
    </w:p>
    <w:p w:rsidR="00CE77BE" w:rsidRPr="008B37DE" w:rsidRDefault="00CE77BE" w:rsidP="00E3098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hanging="357"/>
        <w:jc w:val="both"/>
        <w:rPr>
          <w:sz w:val="24"/>
          <w:szCs w:val="28"/>
        </w:rPr>
      </w:pPr>
      <w:r w:rsidRPr="008B37DE">
        <w:rPr>
          <w:sz w:val="24"/>
          <w:szCs w:val="28"/>
        </w:rPr>
        <w:t>принятие нового акта;</w:t>
      </w:r>
    </w:p>
    <w:p w:rsidR="00CE77BE" w:rsidRPr="008B37DE" w:rsidRDefault="00CE77BE" w:rsidP="00E3098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hanging="357"/>
        <w:jc w:val="both"/>
        <w:rPr>
          <w:sz w:val="24"/>
          <w:szCs w:val="28"/>
        </w:rPr>
      </w:pPr>
      <w:r w:rsidRPr="008B37DE">
        <w:rPr>
          <w:sz w:val="24"/>
          <w:szCs w:val="28"/>
        </w:rPr>
        <w:t>признание акта утратившим силу органом, который его принял.</w:t>
      </w:r>
    </w:p>
    <w:p w:rsidR="00CE77BE" w:rsidRPr="008B37DE" w:rsidRDefault="00CE77BE" w:rsidP="00E37D6B">
      <w:pPr>
        <w:spacing w:line="276" w:lineRule="auto"/>
        <w:jc w:val="center"/>
        <w:rPr>
          <w:sz w:val="28"/>
          <w:szCs w:val="24"/>
          <w:lang w:eastAsia="en-US"/>
        </w:rPr>
      </w:pPr>
    </w:p>
    <w:p w:rsidR="00CE77BE" w:rsidRPr="00E37D6B" w:rsidRDefault="00CE77BE" w:rsidP="00E37D6B">
      <w:pPr>
        <w:spacing w:line="276" w:lineRule="auto"/>
        <w:jc w:val="center"/>
        <w:rPr>
          <w:sz w:val="32"/>
          <w:szCs w:val="24"/>
          <w:lang w:eastAsia="en-US"/>
        </w:rPr>
      </w:pP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</w:p>
    <w:p w:rsidR="00CE77BE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</w:p>
    <w:p w:rsidR="00CE77BE" w:rsidRPr="00886A5B" w:rsidRDefault="00CE77BE" w:rsidP="0039149B">
      <w:pPr>
        <w:spacing w:line="276" w:lineRule="auto"/>
        <w:jc w:val="both"/>
        <w:rPr>
          <w:sz w:val="24"/>
          <w:szCs w:val="24"/>
          <w:lang w:eastAsia="en-US"/>
        </w:rPr>
      </w:pPr>
    </w:p>
    <w:p w:rsidR="00CE77BE" w:rsidRDefault="00CE77BE" w:rsidP="0039149B">
      <w:pPr>
        <w:jc w:val="both"/>
      </w:pPr>
    </w:p>
    <w:sectPr w:rsidR="00CE77BE" w:rsidSect="004E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703"/>
    <w:multiLevelType w:val="hybridMultilevel"/>
    <w:tmpl w:val="4E18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76912"/>
    <w:multiLevelType w:val="multilevel"/>
    <w:tmpl w:val="A710B00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5800421"/>
    <w:multiLevelType w:val="hybridMultilevel"/>
    <w:tmpl w:val="1098F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2D263D"/>
    <w:multiLevelType w:val="multilevel"/>
    <w:tmpl w:val="A34C126A"/>
    <w:lvl w:ilvl="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C3C"/>
    <w:rsid w:val="000E0C3C"/>
    <w:rsid w:val="00154193"/>
    <w:rsid w:val="00163F83"/>
    <w:rsid w:val="002E4F65"/>
    <w:rsid w:val="0039149B"/>
    <w:rsid w:val="003E089A"/>
    <w:rsid w:val="004E17CE"/>
    <w:rsid w:val="00547468"/>
    <w:rsid w:val="005510A9"/>
    <w:rsid w:val="00583F7F"/>
    <w:rsid w:val="006166B6"/>
    <w:rsid w:val="0062290A"/>
    <w:rsid w:val="00735679"/>
    <w:rsid w:val="00886A5B"/>
    <w:rsid w:val="008B37DE"/>
    <w:rsid w:val="00913680"/>
    <w:rsid w:val="00920BC3"/>
    <w:rsid w:val="009730C2"/>
    <w:rsid w:val="009F0707"/>
    <w:rsid w:val="009F1DC1"/>
    <w:rsid w:val="00AA7B50"/>
    <w:rsid w:val="00BA0D43"/>
    <w:rsid w:val="00C64AAE"/>
    <w:rsid w:val="00C81EA4"/>
    <w:rsid w:val="00CE5D3C"/>
    <w:rsid w:val="00CE77BE"/>
    <w:rsid w:val="00D21FA4"/>
    <w:rsid w:val="00DF207A"/>
    <w:rsid w:val="00E3098D"/>
    <w:rsid w:val="00E37D6B"/>
    <w:rsid w:val="00F735D7"/>
    <w:rsid w:val="00FB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07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0707"/>
    <w:pPr>
      <w:ind w:left="720"/>
      <w:contextualSpacing/>
    </w:pPr>
  </w:style>
  <w:style w:type="paragraph" w:customStyle="1" w:styleId="Default">
    <w:name w:val="Default"/>
    <w:uiPriority w:val="99"/>
    <w:rsid w:val="00E3098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269</TotalTime>
  <Pages>3</Pages>
  <Words>927</Words>
  <Characters>5284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2023-02-13T07:59:00Z</dcterms:created>
  <dcterms:modified xsi:type="dcterms:W3CDTF">2023-03-09T06:37:00Z</dcterms:modified>
</cp:coreProperties>
</file>